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AA96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3840" w:firstLineChars="16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06D641B5">
      <w:pPr>
        <w:pStyle w:val="2"/>
        <w:rPr>
          <w:rFonts w:hint="default"/>
          <w:lang w:val="en-US" w:eastAsia="zh-CN"/>
        </w:rPr>
      </w:pPr>
      <w:r>
        <w:rPr>
          <w:rFonts w:hint="eastAsia" w:cs="宋体"/>
          <w:color w:val="auto"/>
          <w:sz w:val="24"/>
          <w:szCs w:val="24"/>
          <w:lang w:val="en-US" w:eastAsia="zh-CN"/>
        </w:rPr>
        <w:t>附件二：</w:t>
      </w:r>
      <w:bookmarkStart w:id="0" w:name="_GoBack"/>
      <w:bookmarkEnd w:id="0"/>
    </w:p>
    <w:p w14:paraId="557B18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0"/>
          <w:szCs w:val="30"/>
          <w:lang w:val="en-US" w:eastAsia="zh-CN"/>
        </w:rPr>
        <w:t>德阳市罗江区人民医院防雷装置检测项目</w:t>
      </w:r>
    </w:p>
    <w:p w14:paraId="295372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0"/>
          <w:szCs w:val="30"/>
          <w:lang w:val="en-US" w:eastAsia="zh-CN"/>
        </w:rPr>
        <w:t>报价单</w:t>
      </w:r>
    </w:p>
    <w:p w14:paraId="6749CC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882"/>
        <w:gridCol w:w="2040"/>
        <w:gridCol w:w="2520"/>
        <w:gridCol w:w="1962"/>
      </w:tblGrid>
      <w:tr w14:paraId="7B10A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</w:trPr>
        <w:tc>
          <w:tcPr>
            <w:tcW w:w="709" w:type="dxa"/>
            <w:vAlign w:val="center"/>
          </w:tcPr>
          <w:p w14:paraId="685A38BF">
            <w:pPr>
              <w:pStyle w:val="7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882" w:type="dxa"/>
            <w:vAlign w:val="center"/>
          </w:tcPr>
          <w:p w14:paraId="1D76898C">
            <w:pPr>
              <w:pStyle w:val="7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2040" w:type="dxa"/>
            <w:vAlign w:val="center"/>
          </w:tcPr>
          <w:p w14:paraId="424B2A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技术参数与检测标准是否满足</w:t>
            </w:r>
          </w:p>
        </w:tc>
        <w:tc>
          <w:tcPr>
            <w:tcW w:w="2520" w:type="dxa"/>
            <w:vAlign w:val="center"/>
          </w:tcPr>
          <w:p w14:paraId="1F4328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  <w:t>商务要求是否满足</w:t>
            </w:r>
          </w:p>
        </w:tc>
        <w:tc>
          <w:tcPr>
            <w:tcW w:w="1962" w:type="dxa"/>
            <w:vAlign w:val="center"/>
          </w:tcPr>
          <w:p w14:paraId="419DD7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07291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332" w:hRule="atLeast"/>
        </w:trPr>
        <w:tc>
          <w:tcPr>
            <w:tcW w:w="709" w:type="dxa"/>
            <w:vAlign w:val="center"/>
          </w:tcPr>
          <w:p w14:paraId="2FC57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  <w:p w14:paraId="61804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82" w:type="dxa"/>
            <w:vAlign w:val="center"/>
          </w:tcPr>
          <w:p w14:paraId="63A590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德阳市罗江区人民医院防雷装置检测项目</w:t>
            </w:r>
          </w:p>
        </w:tc>
        <w:tc>
          <w:tcPr>
            <w:tcW w:w="2040" w:type="dxa"/>
            <w:vAlign w:val="center"/>
          </w:tcPr>
          <w:p w14:paraId="6A8E6C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20" w:type="dxa"/>
            <w:vAlign w:val="center"/>
          </w:tcPr>
          <w:p w14:paraId="436C88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2" w:type="dxa"/>
            <w:vAlign w:val="center"/>
          </w:tcPr>
          <w:p w14:paraId="273A47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报价超过预算价无效</w:t>
            </w:r>
          </w:p>
        </w:tc>
      </w:tr>
      <w:tr w14:paraId="50249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</w:trPr>
        <w:tc>
          <w:tcPr>
            <w:tcW w:w="9113" w:type="dxa"/>
            <w:gridSpan w:val="5"/>
            <w:vAlign w:val="center"/>
          </w:tcPr>
          <w:p w14:paraId="15D9924C">
            <w:pPr>
              <w:spacing w:line="360" w:lineRule="auto"/>
              <w:ind w:left="355" w:hanging="355" w:hangingChars="148"/>
              <w:jc w:val="both"/>
              <w:outlineLvl w:val="9"/>
              <w:rPr>
                <w:rFonts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最终报价金额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总计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（含税）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    元</w:t>
            </w:r>
          </w:p>
          <w:p w14:paraId="0625CB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（大写：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仟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佰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拾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万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仟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佰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拾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元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角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分 ）</w:t>
            </w:r>
          </w:p>
        </w:tc>
      </w:tr>
    </w:tbl>
    <w:p w14:paraId="54B718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备注：本次比选在满足采购服务需求和商务的条件下采用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最低评标价法</w:t>
      </w:r>
    </w:p>
    <w:p w14:paraId="4CF0A7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3D3FDE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公司名称（盖鲜章）：</w:t>
      </w:r>
    </w:p>
    <w:p w14:paraId="2EF919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44FB03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联系人：</w:t>
      </w:r>
    </w:p>
    <w:p w14:paraId="46E9AC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65C978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电话：</w:t>
      </w:r>
    </w:p>
    <w:p w14:paraId="3F0CBD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01076A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日期：</w:t>
      </w:r>
    </w:p>
    <w:p w14:paraId="0BADE9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1735D076">
      <w:pPr>
        <w:pStyle w:val="7"/>
        <w:ind w:firstLine="1920" w:firstLineChars="800"/>
        <w:rPr>
          <w:rFonts w:hint="eastAsia" w:ascii="宋体" w:hAnsi="宋体" w:eastAsia="宋体" w:cs="宋体"/>
          <w:b w:val="0"/>
          <w:bCs/>
          <w:color w:val="auto"/>
          <w:kern w:val="0"/>
          <w:sz w:val="24"/>
          <w:szCs w:val="24"/>
          <w:lang w:val="en-US" w:eastAsia="zh-CN"/>
        </w:rPr>
      </w:pPr>
    </w:p>
    <w:p w14:paraId="2E240AD9">
      <w:pPr>
        <w:pStyle w:val="7"/>
        <w:ind w:firstLine="1920" w:firstLineChars="800"/>
        <w:rPr>
          <w:rFonts w:hint="eastAsia" w:ascii="宋体" w:hAnsi="宋体" w:eastAsia="宋体" w:cs="宋体"/>
          <w:b w:val="0"/>
          <w:bCs/>
          <w:color w:val="auto"/>
          <w:kern w:val="0"/>
          <w:sz w:val="24"/>
          <w:szCs w:val="24"/>
          <w:lang w:val="en-US" w:eastAsia="zh-CN"/>
        </w:rPr>
      </w:pPr>
    </w:p>
    <w:p w14:paraId="4E1B1C5D">
      <w:pPr>
        <w:rPr>
          <w:rFonts w:hint="eastAsia" w:ascii="宋体" w:hAnsi="宋体" w:eastAsia="宋体" w:cs="宋体"/>
          <w:b w:val="0"/>
          <w:bCs/>
          <w:color w:val="auto"/>
          <w:kern w:val="0"/>
          <w:sz w:val="24"/>
          <w:szCs w:val="24"/>
          <w:lang w:val="en-US" w:eastAsia="zh-CN"/>
        </w:rPr>
      </w:pPr>
    </w:p>
    <w:p w14:paraId="4749A9F0">
      <w:pPr>
        <w:pStyle w:val="2"/>
        <w:rPr>
          <w:rFonts w:hint="eastAsia" w:ascii="宋体" w:hAnsi="宋体" w:eastAsia="宋体" w:cs="宋体"/>
          <w:b w:val="0"/>
          <w:bCs/>
          <w:color w:val="auto"/>
          <w:kern w:val="0"/>
          <w:sz w:val="24"/>
          <w:szCs w:val="24"/>
          <w:lang w:val="en-US" w:eastAsia="zh-CN"/>
        </w:rPr>
      </w:pPr>
    </w:p>
    <w:p w14:paraId="423C5C99">
      <w:pPr>
        <w:rPr>
          <w:rFonts w:hint="eastAsia" w:ascii="宋体" w:hAnsi="宋体" w:eastAsia="宋体" w:cs="宋体"/>
          <w:b w:val="0"/>
          <w:bCs/>
          <w:color w:val="auto"/>
          <w:kern w:val="0"/>
          <w:sz w:val="24"/>
          <w:szCs w:val="24"/>
          <w:lang w:val="en-US" w:eastAsia="zh-CN"/>
        </w:rPr>
      </w:pPr>
    </w:p>
    <w:p w14:paraId="33166929">
      <w:pPr>
        <w:rPr>
          <w:rFonts w:hint="eastAsia" w:ascii="宋体" w:hAnsi="宋体" w:eastAsia="宋体" w:cs="宋体"/>
          <w:color w:val="auto"/>
          <w:sz w:val="24"/>
          <w:szCs w:val="24"/>
        </w:rPr>
      </w:pPr>
    </w:p>
    <w:sectPr>
      <w:pgSz w:w="11906" w:h="16838"/>
      <w:pgMar w:top="986" w:right="1066" w:bottom="986" w:left="112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F64BAD"/>
    <w:rsid w:val="10DE07C2"/>
    <w:rsid w:val="148774F5"/>
    <w:rsid w:val="1F0D5E82"/>
    <w:rsid w:val="1F9446DC"/>
    <w:rsid w:val="21821081"/>
    <w:rsid w:val="24E567F1"/>
    <w:rsid w:val="25D16D75"/>
    <w:rsid w:val="28226F9B"/>
    <w:rsid w:val="28722745"/>
    <w:rsid w:val="2D683FBD"/>
    <w:rsid w:val="2F9F3E46"/>
    <w:rsid w:val="3A583C64"/>
    <w:rsid w:val="3C82611D"/>
    <w:rsid w:val="464B0423"/>
    <w:rsid w:val="49A16185"/>
    <w:rsid w:val="541D50AD"/>
    <w:rsid w:val="5870738F"/>
    <w:rsid w:val="5A4E2167"/>
    <w:rsid w:val="5B881678"/>
    <w:rsid w:val="5D663C6C"/>
    <w:rsid w:val="639D7CBB"/>
    <w:rsid w:val="6430161E"/>
    <w:rsid w:val="74CC56E3"/>
    <w:rsid w:val="75261155"/>
    <w:rsid w:val="77281B0D"/>
    <w:rsid w:val="77A520FF"/>
    <w:rsid w:val="7A9B68AB"/>
    <w:rsid w:val="7BCD0994"/>
    <w:rsid w:val="7D8C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ind w:firstLine="420" w:firstLineChars="200"/>
    </w:pPr>
  </w:style>
  <w:style w:type="paragraph" w:styleId="7">
    <w:name w:val="Body Text"/>
    <w:basedOn w:val="1"/>
    <w:next w:val="1"/>
    <w:qFormat/>
    <w:uiPriority w:val="99"/>
    <w:pPr>
      <w:spacing w:after="120"/>
    </w:p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7"/>
    <w:qFormat/>
    <w:uiPriority w:val="0"/>
    <w:pPr>
      <w:spacing w:line="240" w:lineRule="auto"/>
      <w:ind w:firstLine="420" w:firstLineChars="100"/>
    </w:pPr>
    <w:rPr>
      <w:rFonts w:ascii="Calibri" w:hAnsi="Calibri"/>
      <w:color w:val="000000"/>
      <w:kern w:val="0"/>
      <w:sz w:val="21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customStyle="1" w:styleId="14">
    <w:name w:val="font0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5">
    <w:name w:val="font3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1746</Words>
  <Characters>1968</Characters>
  <Lines>0</Lines>
  <Paragraphs>0</Paragraphs>
  <TotalTime>1</TotalTime>
  <ScaleCrop>false</ScaleCrop>
  <LinksUpToDate>false</LinksUpToDate>
  <CharactersWithSpaces>1977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2025-04-08T06:53:00Z</dcterms:created>
  <dc:creator>Administrator</dc:creator>
  <cp:lastModifiedBy>ww</cp:lastModifiedBy>
  <dcterms:modified xsi:type="dcterms:W3CDTF">2026-09-17T01:39:14Z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eyJoZGlkIjoiZTQyMzNlZDJjNjQwNTlhYzM4MjJjN2U0N2VjZWM4ZTQiLCJ1c2VySWQiOiIxNzA4NDAwMzgyIn0=</vt:lpwstr>
  </property>
  <property fmtid="{D5CDD505-2E9C-101B-9397-08002B2CF9AE}" pid="4" name="ICV">
    <vt:lpwstr>6CFCE39D77EA4CCC9B7F4E1AC28FD8C3_12</vt:lpwstr>
  </property>
</Properties>
</file>