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1EA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附件2</w:t>
      </w:r>
    </w:p>
    <w:p w14:paraId="6094909A">
      <w:pPr>
        <w:spacing w:line="360" w:lineRule="auto"/>
        <w:jc w:val="center"/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  <w:t>德阳市罗江区人民医院</w:t>
      </w:r>
    </w:p>
    <w:p w14:paraId="0BE3A919">
      <w:pPr>
        <w:spacing w:line="360" w:lineRule="auto"/>
        <w:jc w:val="center"/>
        <w:rPr>
          <w:rFonts w:hint="default" w:ascii="宋体" w:hAnsi="宋体" w:eastAsia="宋体" w:cs="宋体"/>
          <w:b w:val="0"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  <w:t>关于部分医疗设备报废处置公开竞价的竞价</w:t>
      </w:r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lang w:val="en-US" w:eastAsia="zh-CN"/>
        </w:rPr>
        <w:t>表</w:t>
      </w:r>
    </w:p>
    <w:p w14:paraId="0F7349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1770"/>
        <w:gridCol w:w="2055"/>
        <w:gridCol w:w="1901"/>
        <w:gridCol w:w="2671"/>
      </w:tblGrid>
      <w:tr w14:paraId="45FDF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1" w:type="dxa"/>
            <w:vAlign w:val="center"/>
          </w:tcPr>
          <w:p w14:paraId="5F2A3F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70" w:type="dxa"/>
            <w:vAlign w:val="center"/>
          </w:tcPr>
          <w:p w14:paraId="7FB0E7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2055" w:type="dxa"/>
            <w:vAlign w:val="center"/>
          </w:tcPr>
          <w:p w14:paraId="290E26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报名资料及特殊要求是否满足</w:t>
            </w:r>
          </w:p>
        </w:tc>
        <w:tc>
          <w:tcPr>
            <w:tcW w:w="1901" w:type="dxa"/>
            <w:vAlign w:val="center"/>
          </w:tcPr>
          <w:p w14:paraId="467954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其他要求及商务要求是否满足</w:t>
            </w:r>
          </w:p>
        </w:tc>
        <w:tc>
          <w:tcPr>
            <w:tcW w:w="2671" w:type="dxa"/>
            <w:vAlign w:val="center"/>
          </w:tcPr>
          <w:p w14:paraId="333F19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最终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竞价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为（元）（一次性最终竞价）</w:t>
            </w:r>
          </w:p>
        </w:tc>
      </w:tr>
      <w:tr w14:paraId="29FED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8" w:hRule="atLeast"/>
        </w:trPr>
        <w:tc>
          <w:tcPr>
            <w:tcW w:w="1091" w:type="dxa"/>
            <w:vAlign w:val="center"/>
          </w:tcPr>
          <w:p w14:paraId="21C000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0" w:type="dxa"/>
            <w:vAlign w:val="center"/>
          </w:tcPr>
          <w:p w14:paraId="04D52E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医疗设备报废处置</w:t>
            </w:r>
          </w:p>
        </w:tc>
        <w:tc>
          <w:tcPr>
            <w:tcW w:w="2055" w:type="dxa"/>
            <w:vAlign w:val="center"/>
          </w:tcPr>
          <w:p w14:paraId="614DD5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1" w:type="dxa"/>
            <w:vAlign w:val="center"/>
          </w:tcPr>
          <w:p w14:paraId="0203D5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71" w:type="dxa"/>
            <w:vAlign w:val="center"/>
          </w:tcPr>
          <w:p w14:paraId="02CF6C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91A6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85D18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563B79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4D573B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07890B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公司名称（盖鲜章）：</w:t>
      </w:r>
    </w:p>
    <w:p w14:paraId="7AA8E0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联系人：</w:t>
      </w:r>
    </w:p>
    <w:p w14:paraId="314FC6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电话：</w:t>
      </w:r>
    </w:p>
    <w:p w14:paraId="595EED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日期：（当天查验后竞价的日期）</w:t>
      </w:r>
    </w:p>
    <w:p w14:paraId="545C56F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both"/>
        <w:rPr>
          <w:rStyle w:val="12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5DD68CD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both"/>
        <w:rPr>
          <w:rStyle w:val="12"/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12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备注：该表由竞价商下载后把章盖好，其他内容填好，现场查验资质、竞价商勘查设备（如需）后填写报价并现场密封（请自带密封袋）。</w:t>
      </w:r>
    </w:p>
    <w:p w14:paraId="33166929">
      <w:pPr>
        <w:rPr>
          <w:sz w:val="24"/>
          <w:szCs w:val="24"/>
        </w:rPr>
      </w:pPr>
      <w:bookmarkStart w:id="0" w:name="_GoBack"/>
      <w:bookmarkEnd w:id="0"/>
    </w:p>
    <w:sectPr>
      <w:pgSz w:w="11906" w:h="16838"/>
      <w:pgMar w:top="986" w:right="1066" w:bottom="986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F0245"/>
    <w:rsid w:val="145A6363"/>
    <w:rsid w:val="148774F5"/>
    <w:rsid w:val="1F9446DC"/>
    <w:rsid w:val="21821081"/>
    <w:rsid w:val="28226F9B"/>
    <w:rsid w:val="2F9F3E46"/>
    <w:rsid w:val="3C82611D"/>
    <w:rsid w:val="464B0423"/>
    <w:rsid w:val="48FB0AB4"/>
    <w:rsid w:val="4ACB0B96"/>
    <w:rsid w:val="541D50AD"/>
    <w:rsid w:val="5870738F"/>
    <w:rsid w:val="5A4E2167"/>
    <w:rsid w:val="5B881678"/>
    <w:rsid w:val="5D663C6C"/>
    <w:rsid w:val="623369D9"/>
    <w:rsid w:val="6430161E"/>
    <w:rsid w:val="74CC56E3"/>
    <w:rsid w:val="75261155"/>
    <w:rsid w:val="77A520FF"/>
    <w:rsid w:val="7A9B68AB"/>
    <w:rsid w:val="7BCD0994"/>
    <w:rsid w:val="7D8C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99"/>
    <w:pPr>
      <w:spacing w:after="12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6"/>
    <w:qFormat/>
    <w:uiPriority w:val="0"/>
    <w:pPr>
      <w:spacing w:line="240" w:lineRule="auto"/>
      <w:ind w:firstLine="420" w:firstLineChars="100"/>
    </w:pPr>
    <w:rPr>
      <w:rFonts w:ascii="Calibri" w:hAnsi="Calibri"/>
      <w:color w:val="000000"/>
      <w:kern w:val="0"/>
      <w:sz w:val="21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182</Characters>
  <Lines>0</Lines>
  <Paragraphs>0</Paragraphs>
  <TotalTime>35</TotalTime>
  <ScaleCrop>false</ScaleCrop>
  <LinksUpToDate>false</LinksUpToDate>
  <CharactersWithSpaces>182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2025-04-08T06:53:00Z</dcterms:created>
  <dc:creator>Administrator</dc:creator>
  <cp:lastModifiedBy>ww</cp:lastModifiedBy>
  <cp:lastPrinted>2026-09-01T06:43:23Z</cp:lastPrinted>
  <dcterms:modified xsi:type="dcterms:W3CDTF">2026-09-01T08:53:58Z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eyJoZGlkIjoiZTQyMzNlZDJjNjQwNTlhYzM4MjJjN2U0N2VjZWM4ZTQiLCJ1c2VySWQiOiIxNzA4NDAwMzgyIn0=</vt:lpwstr>
  </property>
  <property fmtid="{D5CDD505-2E9C-101B-9397-08002B2CF9AE}" pid="4" name="ICV">
    <vt:lpwstr>6CFCE39D77EA4CCC9B7F4E1AC28FD8C3_12</vt:lpwstr>
  </property>
</Properties>
</file>